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2D" w:rsidRPr="00DC432D" w:rsidRDefault="00DC432D" w:rsidP="00DC432D">
      <w:pPr>
        <w:shd w:val="clear" w:color="auto" w:fill="FFFFFF"/>
        <w:spacing w:before="240" w:after="160" w:line="4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</w:rPr>
      </w:pPr>
      <w:r w:rsidRPr="00DC432D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</w:rPr>
        <w:t>Прием документов в 1 класс</w:t>
      </w:r>
    </w:p>
    <w:p w:rsidR="00DC432D" w:rsidRPr="00DC432D" w:rsidRDefault="00DC432D" w:rsidP="00DC432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16"/>
          <w:szCs w:val="16"/>
        </w:rPr>
      </w:pPr>
      <w:hyperlink r:id="rId4" w:history="1">
        <w:r w:rsidRPr="00DC432D">
          <w:rPr>
            <w:rFonts w:ascii="Montserrat" w:eastAsia="Times New Roman" w:hAnsi="Montserrat" w:cs="Times New Roman"/>
            <w:b/>
            <w:bCs/>
            <w:caps/>
            <w:color w:val="306AFD"/>
            <w:sz w:val="16"/>
          </w:rPr>
          <w:t>РОДИТЕЛЯМ</w:t>
        </w:r>
      </w:hyperlink>
    </w:p>
    <w:p w:rsidR="00DC432D" w:rsidRPr="00DC432D" w:rsidRDefault="00DC432D" w:rsidP="00DC432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16"/>
          <w:szCs w:val="16"/>
        </w:rPr>
      </w:pPr>
    </w:p>
    <w:p w:rsidR="00DC432D" w:rsidRPr="00DC432D" w:rsidRDefault="00DC432D" w:rsidP="00DC432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16"/>
          <w:szCs w:val="16"/>
        </w:rPr>
      </w:pPr>
      <w:r w:rsidRPr="00DC432D">
        <w:rPr>
          <w:rFonts w:ascii="Montserrat" w:eastAsia="Times New Roman" w:hAnsi="Montserrat" w:cs="Times New Roman"/>
          <w:b/>
          <w:bCs/>
          <w:color w:val="273350"/>
          <w:sz w:val="16"/>
          <w:szCs w:val="16"/>
        </w:rPr>
        <w:t>Заявления от будущих школьников в 1 класс будут приниматься в привычные даты — с 1 апреля по 5 сентября.</w:t>
      </w:r>
    </w:p>
    <w:p w:rsidR="00DC432D" w:rsidRPr="00DC432D" w:rsidRDefault="00DC432D" w:rsidP="00DC432D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16"/>
          <w:szCs w:val="16"/>
        </w:rPr>
      </w:pPr>
      <w:r>
        <w:rPr>
          <w:rFonts w:ascii="Montserrat" w:eastAsia="Times New Roman" w:hAnsi="Montserrat" w:cs="Times New Roman"/>
          <w:noProof/>
          <w:color w:val="273350"/>
          <w:sz w:val="16"/>
          <w:szCs w:val="16"/>
        </w:rPr>
        <w:drawing>
          <wp:inline distT="0" distB="0" distL="0" distR="0">
            <wp:extent cx="4724400" cy="3048000"/>
            <wp:effectExtent l="19050" t="0" r="0" b="0"/>
            <wp:docPr id="3" name="Рисунок 3" descr="C:\Users\dnkan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kan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32D" w:rsidRDefault="00DC432D" w:rsidP="00DC432D">
      <w:pPr>
        <w:shd w:val="clear" w:color="auto" w:fill="FFFFFF"/>
        <w:spacing w:before="60" w:after="140" w:line="240" w:lineRule="auto"/>
        <w:rPr>
          <w:rFonts w:ascii="Montserrat" w:eastAsia="Times New Roman" w:hAnsi="Montserrat" w:cs="Times New Roman"/>
          <w:color w:val="273350"/>
          <w:sz w:val="16"/>
          <w:szCs w:val="16"/>
        </w:rPr>
      </w:pP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Правовое регулирование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Порядок зачисления детей в первый класс в 2024-2025 учебном году регламентируется следующими документами: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Приказом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Минпросвещения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от 2 сентября 2020 года №458 «Об утверждении Порядка приема на 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обучение по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образовательным программам начального общего, основного общего и среднего общего образования»;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ФЗ-273 от 2012 года «Об образовании в Российской Федерации».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Последние изменения в порядок зачисления детей в первый класс внес Приказ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Минпросвещения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России от 30 августа 2023 г.№642. Они вступили в силу с 7 октября 2023 года.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Что изменится в 2024 году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ранений, травм и заболеваний:  военнослужащих; </w:t>
      </w:r>
      <w:proofErr w:type="spellStart"/>
      <w:r>
        <w:rPr>
          <w:rFonts w:ascii="Montserrat" w:eastAsia="Times New Roman" w:hAnsi="Montserrat" w:cs="Times New Roman"/>
          <w:color w:val="273350"/>
          <w:sz w:val="16"/>
          <w:szCs w:val="16"/>
        </w:rPr>
        <w:t>добровольцев</w:t>
      </w:r>
      <w:proofErr w:type="gramStart"/>
      <w:r>
        <w:rPr>
          <w:rFonts w:ascii="Montserrat" w:eastAsia="Times New Roman" w:hAnsi="Montserrat" w:cs="Times New Roman"/>
          <w:color w:val="273350"/>
          <w:sz w:val="16"/>
          <w:szCs w:val="16"/>
        </w:rPr>
        <w:t>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с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отрудников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Росгвардии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Когда подавать заявление о зачислении ребенка в первый класс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С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Большинство регионов будут принимать заявления от будущих школьников в 1 кла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сс в пр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ивычные даты — с 1 апреля по 5 сентября.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Прием детей в 1 класс проходит в два этапа.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Первый этап – с 1 апреля 2024 года по 30 июня.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Прием документов для детей по прописке завершается 30 июня 2024 года. В течение 3 дней после завершения приема документов школа издаст приказ о зачислении.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Второй этап пройдет с 6 июля по 5 сентября 2024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Как подать заявление на зачисление в 1 класс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Н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аправить документы и заявление для поступления в школу можно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очно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или в формате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онлайн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. В 2024 году заявление на зачисление в 1 класс переда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ют одним из способов на выбор: через портал </w:t>
      </w:r>
      <w:proofErr w:type="spellStart"/>
      <w:r>
        <w:rPr>
          <w:rFonts w:ascii="Montserrat" w:eastAsia="Times New Roman" w:hAnsi="Montserrat" w:cs="Times New Roman"/>
          <w:color w:val="273350"/>
          <w:sz w:val="16"/>
          <w:szCs w:val="16"/>
        </w:rPr>
        <w:t>Госуслуг</w:t>
      </w:r>
      <w:proofErr w:type="spellEnd"/>
      <w:r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или 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по почте заказным пись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мом с уведомлением о вручении;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лично в школе.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Как узнать, какие дома закреплены за школой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разместить сведения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о том, какие дома закреплены за ее территорией, на своем официальном сайте или информационном стенде не позднее 15 марта 2024 года. Также на сайте публикуются сведения о 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госуслуги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Сколько лет должно быть ребенку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Н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lastRenderedPageBreak/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 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ч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.1 ст.67273-ФЗ «Об образовании»).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 xml:space="preserve">У </w:t>
      </w:r>
      <w:proofErr w:type="gramStart"/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кого есть льготы по зачислению в первый класс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Льготами по зачислению ребенка в 1 класс обладают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дети с первоочередным, преимущественным или внеочередным правом зачисления.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Первоочередным правом зачисления обладают дети: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сотрудников полиции (в том числе, погибших и уволенных по состоянию здоровья), находящиеся на 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иждивении сотрудника полиции; сотрудников ОВД;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сотрудников ФСИН, МЧС, ГНК, ФТС (в том числе, погибш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их);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военнослужащих по месту проживания семей.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Преимущественное право имеют дети, чьи братья/сестры уже посещают эту школу.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В новой редакции приказа подчеркивается, что льготой могут воспользоваться как полнородные, так и не полнородные братья, и сестры.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Внеочередным правом обладают дети прокуроров, судей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щих, добровольцев и сотрудников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Росгвардии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Список документов, которые нужны для зачисления в школу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Полный перечень документов, которые потребуется родителям при зачисл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ении в первый класс, включает: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 паспорт родителя;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свидетельство о рождении ребенка (или иной доку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мент, подтверждающий родство);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Это свидетельство о регистрации по месту жительства: для зачисления в школу подойдет как постоянная, так и временная регистрация.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Это базовый набор документов, который потребуются всем будущим первоклассникам.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В зависимости от ситуации в школе дополнительно запрашивают: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o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копию свидетельства о рождении братьев или сестер, которые посещают данную школу;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o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копию документа, подтверждающего установление опеки/попечительства;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o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копии документов, подтверждающих право на внеочередное или первоочередное зачисление (справку с места работы родителей); копию заключения ПМПК —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психолого-медико-педагогической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комиссии;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o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согласие родителей на прохождение обучения по адаптированной программе;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o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документы, подтверждающие законность пребывания на территории РФ (для иностранных граждан);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o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разрешение комиссии о приеме в первый класс ребенка возрастом до шести с половиной лет или более 8 лет;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o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вид на жительство или разрешение на временное проживание — для иностранцев.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Согласно п.27 Приказа №458 список документов является исчерпывающим,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При подаче заявления через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госуслуги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школа не вправе требовать оригиналы и копии документов за исключением подтверждающих льготы сведений.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Какие сведения необходимо указать в заявлении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Заявление о зачислении ребенка в первый класс должно сод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ержать: ФИО ребенка; дату рождения ребенка; адрес проживания ребенка;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ФИ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О родителя и адрес проживания;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электро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нную почту и телефон родителя;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у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>казание на льготы (если есть);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потребность ребенка в 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обучении по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адаптированной программе по заключению ПМПК и согласие</w:t>
      </w:r>
      <w:r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родителя на данную программу;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язык образования (при необходимости).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DC432D" w:rsidRPr="00DC432D" w:rsidRDefault="00DC432D" w:rsidP="00DC432D">
      <w:pPr>
        <w:shd w:val="clear" w:color="auto" w:fill="FFFFFF"/>
        <w:spacing w:before="60" w:after="140" w:line="240" w:lineRule="auto"/>
        <w:rPr>
          <w:rFonts w:ascii="Montserrat" w:eastAsia="Times New Roman" w:hAnsi="Montserrat" w:cs="Times New Roman"/>
          <w:color w:val="273350"/>
          <w:sz w:val="16"/>
          <w:szCs w:val="16"/>
        </w:rPr>
      </w:pP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 xml:space="preserve">Как подать заявление в первый класс через </w:t>
      </w:r>
      <w:proofErr w:type="spellStart"/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Госуслуги</w:t>
      </w:r>
      <w:proofErr w:type="spellEnd"/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Ч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тобы передать заявление на зачисление ребенка в первый класс через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госуслуги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нужно придерживаться следующего порядка действий: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1. Перейти на портал </w:t>
      </w:r>
      <w:proofErr w:type="spell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Госуслуги</w:t>
      </w:r>
      <w:proofErr w:type="spell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и набрать в поисковой строке «</w:t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Запись в 1 класс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».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2. Выбрать опцию «</w:t>
      </w: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Подать заявление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».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3. Пройти авторизацию с помощью логина и пароля.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4. Заполнить электронную форму заявления.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5. Убедиться в том, что заявление принято и дождаться решения школы (отслеживать статус можно в личном кабинете).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6. Получить уведомление об успешном получении заявления.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DC432D" w:rsidRPr="00DC432D" w:rsidRDefault="00DC432D" w:rsidP="00DC432D">
      <w:pPr>
        <w:shd w:val="clear" w:color="auto" w:fill="FFFFFF"/>
        <w:spacing w:before="60" w:after="140" w:line="240" w:lineRule="auto"/>
        <w:rPr>
          <w:rFonts w:ascii="Montserrat" w:eastAsia="Times New Roman" w:hAnsi="Montserrat" w:cs="Times New Roman"/>
          <w:color w:val="273350"/>
          <w:sz w:val="16"/>
          <w:szCs w:val="16"/>
        </w:rPr>
      </w:pP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Когда ребенка зачислят в школу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DC432D" w:rsidRPr="00DC432D" w:rsidRDefault="00DC432D" w:rsidP="00DC432D">
      <w:pPr>
        <w:shd w:val="clear" w:color="auto" w:fill="FFFFFF"/>
        <w:spacing w:before="60" w:after="140" w:line="240" w:lineRule="auto"/>
        <w:rPr>
          <w:rFonts w:ascii="Montserrat" w:eastAsia="Times New Roman" w:hAnsi="Montserrat" w:cs="Times New Roman"/>
          <w:color w:val="273350"/>
          <w:sz w:val="16"/>
          <w:szCs w:val="16"/>
        </w:rPr>
      </w:pPr>
      <w:r w:rsidRPr="00DC432D">
        <w:rPr>
          <w:rFonts w:ascii="Montserrat" w:eastAsia="Times New Roman" w:hAnsi="Montserrat" w:cs="Times New Roman"/>
          <w:b/>
          <w:bCs/>
          <w:color w:val="273350"/>
          <w:sz w:val="16"/>
        </w:rPr>
        <w:t>Что делать, если в приеме отказали?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 xml:space="preserve">Отказать в приеме ребенка школа </w:t>
      </w:r>
      <w:proofErr w:type="gramStart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>может</w:t>
      </w:r>
      <w:proofErr w:type="gramEnd"/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t xml:space="preserve"> только если закончились свободные места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или родители предоставили недостоверные сведения в заявлении.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Также частными причинами для отказа будут: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1. Несоблюдение сроков подачи заявления.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2. На ребенка поступил более одного заявления. На каждого ребенка можно подать только одно заявление, все остальные будут аннулированы.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3. Возраст ребенка не отвечает установленным требованиям.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4. Документы в школу принес человек, не являющийся законным представителем ребенка.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lastRenderedPageBreak/>
        <w:t>5. Оригиналы документов не соответствуют заявленным сведениям.</w:t>
      </w:r>
      <w:r w:rsidRPr="00DC432D">
        <w:rPr>
          <w:rFonts w:ascii="Montserrat" w:eastAsia="Times New Roman" w:hAnsi="Montserrat" w:cs="Times New Roman"/>
          <w:color w:val="273350"/>
          <w:sz w:val="16"/>
          <w:szCs w:val="16"/>
        </w:rPr>
        <w:br/>
        <w:t>6. Заявитель не передал оригинал документы в назначенные сроки.</w:t>
      </w:r>
    </w:p>
    <w:p w:rsidR="00FF1D9A" w:rsidRDefault="00FF1D9A"/>
    <w:sectPr w:rsidR="00FF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432D"/>
    <w:rsid w:val="00DC432D"/>
    <w:rsid w:val="00FF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4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3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C432D"/>
    <w:rPr>
      <w:color w:val="0000FF"/>
      <w:u w:val="single"/>
    </w:rPr>
  </w:style>
  <w:style w:type="character" w:customStyle="1" w:styleId="gw-current-newsdate">
    <w:name w:val="gw-current-news__date"/>
    <w:basedOn w:val="a0"/>
    <w:rsid w:val="00DC432D"/>
  </w:style>
  <w:style w:type="paragraph" w:styleId="a4">
    <w:name w:val="Normal (Web)"/>
    <w:basedOn w:val="a"/>
    <w:uiPriority w:val="99"/>
    <w:semiHidden/>
    <w:unhideWhenUsed/>
    <w:rsid w:val="00DC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4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2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hkolaenisejskaya-r22.gosweb.gosuslugi.ru/roditelyam-i-uchenikam/novosti/?filter%5b190%5d%5bCategory%5d=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1559</Words>
  <Characters>8889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dnkannrus1405@mail.ru</dc:creator>
  <cp:lastModifiedBy>dnkannrus1405@mail.ru</cp:lastModifiedBy>
  <cp:revision>2</cp:revision>
  <dcterms:created xsi:type="dcterms:W3CDTF">2024-03-20T17:39:00Z</dcterms:created>
  <dcterms:modified xsi:type="dcterms:W3CDTF">2024-03-20T17:39:00Z</dcterms:modified>
</cp:coreProperties>
</file>